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281225" w:rsidRDefault="00281225" w:rsidP="00281225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281225" w:rsidRDefault="00281225" w:rsidP="00281225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:rsidR="00B0325A" w:rsidRPr="007D0FCB" w:rsidRDefault="00281225" w:rsidP="0028122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委員長　殿</w:t>
      </w:r>
      <w:bookmarkStart w:id="0" w:name="_GoBack"/>
      <w:bookmarkEnd w:id="0"/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04" w:rsidRDefault="00A57504">
      <w:r>
        <w:separator/>
      </w:r>
    </w:p>
  </w:endnote>
  <w:endnote w:type="continuationSeparator" w:id="0">
    <w:p w:rsidR="00A57504" w:rsidRDefault="00A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04" w:rsidRDefault="00A57504">
      <w:r>
        <w:separator/>
      </w:r>
    </w:p>
  </w:footnote>
  <w:footnote w:type="continuationSeparator" w:id="0">
    <w:p w:rsidR="00A57504" w:rsidRDefault="00A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81225"/>
    <w:rsid w:val="002C14EC"/>
    <w:rsid w:val="006F5E51"/>
    <w:rsid w:val="007D0FCB"/>
    <w:rsid w:val="007F32A2"/>
    <w:rsid w:val="00A57504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317E2-C290-44F0-B0A3-3612C836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2021-03-05T05:32:00Z</dcterms:modified>
</cp:coreProperties>
</file>